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75" w:rsidRPr="008726C1" w:rsidRDefault="004D0DE6" w:rsidP="00353AE7">
      <w:pPr>
        <w:spacing w:after="240"/>
        <w:jc w:val="center"/>
        <w:rPr>
          <w:rFonts w:ascii="Franklin Gothic Medium" w:hAnsi="Franklin Gothic Medium"/>
          <w:b/>
          <w:color w:val="8AB833" w:themeColor="accent2"/>
          <w:sz w:val="52"/>
          <w:szCs w:val="29"/>
        </w:rPr>
      </w:pPr>
      <w:r w:rsidRPr="008726C1">
        <w:rPr>
          <w:rFonts w:ascii="Franklin Gothic Medium" w:hAnsi="Franklin Gothic Medium"/>
          <w:b/>
          <w:color w:val="8AB833" w:themeColor="accent2"/>
          <w:sz w:val="52"/>
          <w:szCs w:val="29"/>
        </w:rPr>
        <w:t>NEW YORK</w:t>
      </w:r>
      <w:r w:rsidR="00291A3E" w:rsidRPr="008726C1">
        <w:rPr>
          <w:rFonts w:ascii="Franklin Gothic Medium" w:hAnsi="Franklin Gothic Medium"/>
          <w:b/>
          <w:color w:val="8AB833" w:themeColor="accent2"/>
          <w:sz w:val="52"/>
          <w:szCs w:val="29"/>
        </w:rPr>
        <w:t xml:space="preserve"> MISSING CHILDREN</w:t>
      </w:r>
    </w:p>
    <w:tbl>
      <w:tblPr>
        <w:tblStyle w:val="TableGrid"/>
        <w:tblW w:w="11587" w:type="dxa"/>
        <w:jc w:val="center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281"/>
        <w:gridCol w:w="1368"/>
        <w:gridCol w:w="2160"/>
        <w:gridCol w:w="2250"/>
        <w:gridCol w:w="1368"/>
        <w:gridCol w:w="2160"/>
      </w:tblGrid>
      <w:tr w:rsidR="00A85ADD" w:rsidRPr="00353AE7" w:rsidTr="008726C1">
        <w:trPr>
          <w:trHeight w:val="20"/>
          <w:jc w:val="center"/>
        </w:trPr>
        <w:tc>
          <w:tcPr>
            <w:tcW w:w="22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vertAlign w:val="subscript"/>
              </w:rPr>
            </w:pPr>
            <w:r w:rsidRPr="00353AE7">
              <w:rPr>
                <w:rFonts w:ascii="Franklin Gothic Medium" w:hAnsi="Franklin Gothic Medium"/>
                <w:noProof/>
                <w:color w:val="165D9A"/>
                <w:vertAlign w:val="subscript"/>
              </w:rPr>
              <w:drawing>
                <wp:inline distT="0" distB="0" distL="0" distR="0" wp14:anchorId="33EEC26F" wp14:editId="69A5EE12">
                  <wp:extent cx="1280160" cy="1280160"/>
                  <wp:effectExtent l="0" t="0" r="0" b="0"/>
                  <wp:docPr id="3" name="Picture 3" descr="No photo availabl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availabl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48" b="7448"/>
                          <a:stretch/>
                        </pic:blipFill>
                        <pic:spPr bwMode="auto">
                          <a:xfrm flipH="1"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3AE7">
              <w:rPr>
                <w:rFonts w:eastAsia="Times New Roman" w:cs="Times New Roman"/>
                <w:lang w:val="en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D85F02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hyperlink r:id="rId7" w:tgtFrame="_blank" w:history="1">
              <w:proofErr w:type="spellStart"/>
              <w:r w:rsidR="00A85ADD" w:rsidRPr="00A85ADD">
                <w:rPr>
                  <w:rFonts w:eastAsia="Times New Roman" w:cs="Times New Roman"/>
                  <w:b/>
                  <w:sz w:val="20"/>
                  <w:lang w:val="en"/>
                </w:rPr>
                <w:t>Viry</w:t>
              </w:r>
              <w:proofErr w:type="spellEnd"/>
              <w:r w:rsidR="00A85ADD" w:rsidRPr="00A85ADD">
                <w:rPr>
                  <w:rFonts w:eastAsia="Times New Roman" w:cs="Times New Roman"/>
                  <w:b/>
                  <w:sz w:val="20"/>
                  <w:lang w:val="en"/>
                </w:rPr>
                <w:t xml:space="preserve"> Barrera</w:t>
              </w:r>
            </w:hyperlink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</w:pPr>
            <w:r w:rsidRPr="00353AE7">
              <w:rPr>
                <w:noProof/>
                <w:color w:val="165D9A"/>
              </w:rPr>
              <w:drawing>
                <wp:inline distT="0" distB="0" distL="0" distR="0" wp14:anchorId="1DAB08E6" wp14:editId="458129A9">
                  <wp:extent cx="1280160" cy="1280160"/>
                  <wp:effectExtent l="0" t="0" r="0" b="0"/>
                  <wp:docPr id="6" name="Picture 6" descr="No photo availab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 photo availab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35" b="4035"/>
                          <a:stretch/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Starmeka</w:t>
            </w:r>
            <w:proofErr w:type="spellEnd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 Copland</w:t>
            </w:r>
          </w:p>
        </w:tc>
      </w:tr>
      <w:tr w:rsidR="00A85ADD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  <w:vertAlign w:val="subscript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April 16, 2017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April 8, 2017</w:t>
            </w:r>
          </w:p>
        </w:tc>
      </w:tr>
      <w:tr w:rsidR="00A85ADD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  <w:vertAlign w:val="subscript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Hempstead</w:t>
            </w:r>
            <w:r w:rsidR="008726C1">
              <w:rPr>
                <w:rFonts w:eastAsia="Times New Roman" w:cs="Times New Roman"/>
                <w:b/>
                <w:sz w:val="20"/>
                <w:lang w:val="en"/>
              </w:rPr>
              <w:t>, NY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Hastings on Hudson</w:t>
            </w:r>
            <w:r w:rsidR="008726C1">
              <w:rPr>
                <w:rFonts w:eastAsia="Times New Roman" w:cs="Times New Roman"/>
                <w:b/>
                <w:sz w:val="20"/>
                <w:lang w:val="en"/>
              </w:rPr>
              <w:t>, NY</w:t>
            </w:r>
          </w:p>
        </w:tc>
      </w:tr>
      <w:tr w:rsidR="00A85ADD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  <w:vertAlign w:val="subscript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October 17, 1999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March 21, 2000</w:t>
            </w:r>
          </w:p>
        </w:tc>
      </w:tr>
      <w:tr w:rsidR="00A85ADD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  <w:vertAlign w:val="subscript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17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17</w:t>
            </w:r>
          </w:p>
        </w:tc>
      </w:tr>
      <w:tr w:rsidR="00A85ADD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  <w:vertAlign w:val="subscript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5’2”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5’4”</w:t>
            </w:r>
          </w:p>
        </w:tc>
      </w:tr>
      <w:tr w:rsidR="00A85ADD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  <w:vertAlign w:val="subscript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119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  <w:tc>
          <w:tcPr>
            <w:tcW w:w="2250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120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 w:val="restart"/>
            <w:tcBorders>
              <w:top w:val="single" w:sz="18" w:space="0" w:color="8AB833" w:themeColor="accent2"/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/>
              <w:jc w:val="center"/>
              <w:rPr>
                <w:rFonts w:ascii="Franklin Gothic Medium" w:hAnsi="Franklin Gothic Medium"/>
              </w:rPr>
            </w:pPr>
            <w:r w:rsidRPr="00353AE7">
              <w:rPr>
                <w:rFonts w:ascii="Franklin Gothic Medium" w:hAnsi="Franklin Gothic Medium"/>
                <w:noProof/>
              </w:rPr>
              <w:drawing>
                <wp:inline distT="0" distB="0" distL="0" distR="0" wp14:anchorId="095B37E2" wp14:editId="0B7B7FD8">
                  <wp:extent cx="1280160" cy="1280160"/>
                  <wp:effectExtent l="0" t="0" r="0" b="0"/>
                  <wp:docPr id="2" name="Picture 2" descr="No photo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avail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000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Javier Castillo</w:t>
            </w:r>
          </w:p>
        </w:tc>
        <w:tc>
          <w:tcPr>
            <w:tcW w:w="2250" w:type="dxa"/>
            <w:vMerge w:val="restart"/>
            <w:tcBorders>
              <w:top w:val="single" w:sz="18" w:space="0" w:color="8AB833" w:themeColor="accent2"/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 w:line="276" w:lineRule="auto"/>
              <w:jc w:val="center"/>
            </w:pPr>
            <w:r w:rsidRPr="00353AE7">
              <w:rPr>
                <w:noProof/>
                <w:color w:val="165D9A"/>
              </w:rPr>
              <w:drawing>
                <wp:inline distT="0" distB="0" distL="0" distR="0" wp14:anchorId="1BE4316D" wp14:editId="1C48DFAB">
                  <wp:extent cx="1280160" cy="1280160"/>
                  <wp:effectExtent l="0" t="0" r="0" b="0"/>
                  <wp:docPr id="7" name="Picture 7" descr="No photo availabl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 photo availabl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3" b="1673"/>
                          <a:stretch/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Damir</w:t>
            </w:r>
            <w:proofErr w:type="spellEnd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 Hodge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October 3, 2016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June 22, 2017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Central Islip, NY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Brooklyn, NY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December 27, 2000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June 6, 2001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16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16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5’3”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5’7”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115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  <w:tc>
          <w:tcPr>
            <w:tcW w:w="2250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162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 w:val="restart"/>
            <w:tcBorders>
              <w:top w:val="single" w:sz="18" w:space="0" w:color="8AB833" w:themeColor="accent2"/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/>
              <w:jc w:val="center"/>
              <w:rPr>
                <w:rFonts w:ascii="Franklin Gothic Medium" w:hAnsi="Franklin Gothic Medium"/>
              </w:rPr>
            </w:pPr>
            <w:r w:rsidRPr="00353AE7">
              <w:rPr>
                <w:rFonts w:ascii="Franklin Gothic Medium" w:hAnsi="Franklin Gothic Medium"/>
                <w:noProof/>
                <w:color w:val="165D9A"/>
              </w:rPr>
              <w:drawing>
                <wp:inline distT="0" distB="0" distL="0" distR="0" wp14:anchorId="577647C4" wp14:editId="6FAC071D">
                  <wp:extent cx="1280160" cy="1280160"/>
                  <wp:effectExtent l="0" t="0" r="0" b="0"/>
                  <wp:docPr id="5" name="Picture 5" descr="No photo availabl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photo availabl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7" b="4757"/>
                          <a:stretch/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b/>
                <w:sz w:val="20"/>
                <w:lang w:val="en"/>
              </w:rPr>
            </w:pP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Shilah</w:t>
            </w:r>
            <w:proofErr w:type="spellEnd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 Carter</w:t>
            </w:r>
          </w:p>
        </w:tc>
        <w:tc>
          <w:tcPr>
            <w:tcW w:w="2250" w:type="dxa"/>
            <w:vMerge w:val="restart"/>
            <w:tcBorders>
              <w:top w:val="single" w:sz="18" w:space="0" w:color="8AB833" w:themeColor="accent2"/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 w:line="276" w:lineRule="auto"/>
              <w:jc w:val="center"/>
            </w:pPr>
            <w:r w:rsidRPr="00353AE7">
              <w:rPr>
                <w:noProof/>
                <w:color w:val="165D9A"/>
              </w:rPr>
              <w:drawing>
                <wp:inline distT="0" distB="0" distL="0" distR="0" wp14:anchorId="3599C65E" wp14:editId="675BCE1A">
                  <wp:extent cx="1280160" cy="1280160"/>
                  <wp:effectExtent l="0" t="0" r="0" b="0"/>
                  <wp:docPr id="8" name="Picture 8" descr="No photo availabl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 photo availabl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60" b="5360"/>
                          <a:stretch/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8726C1" w:rsidRDefault="00A85ADD" w:rsidP="008726C1">
            <w:pPr>
              <w:spacing w:before="120"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Alyanna</w:t>
            </w:r>
            <w:proofErr w:type="spellEnd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 Diaz </w:t>
            </w:r>
            <w:r w:rsidRPr="008726C1">
              <w:rPr>
                <w:rFonts w:eastAsia="Times New Roman" w:cs="Times New Roman"/>
                <w:b/>
                <w:sz w:val="18"/>
                <w:lang w:val="en"/>
              </w:rPr>
              <w:t>(</w:t>
            </w:r>
            <w:r w:rsidR="008726C1">
              <w:rPr>
                <w:rFonts w:eastAsia="Times New Roman" w:cs="Times New Roman"/>
                <w:b/>
                <w:sz w:val="18"/>
                <w:lang w:val="en"/>
              </w:rPr>
              <w:t>“</w:t>
            </w:r>
            <w:proofErr w:type="spellStart"/>
            <w:r w:rsidRPr="008726C1">
              <w:rPr>
                <w:rFonts w:eastAsia="Times New Roman" w:cs="Times New Roman"/>
                <w:b/>
                <w:sz w:val="18"/>
                <w:lang w:val="en"/>
              </w:rPr>
              <w:t>Themelis</w:t>
            </w:r>
            <w:proofErr w:type="spellEnd"/>
            <w:r w:rsidR="008726C1">
              <w:rPr>
                <w:rFonts w:eastAsia="Times New Roman" w:cs="Times New Roman"/>
                <w:b/>
                <w:sz w:val="18"/>
                <w:lang w:val="en"/>
              </w:rPr>
              <w:t>”</w:t>
            </w:r>
            <w:r w:rsidRPr="008726C1">
              <w:rPr>
                <w:rFonts w:eastAsia="Times New Roman" w:cs="Times New Roman"/>
                <w:b/>
                <w:sz w:val="18"/>
                <w:lang w:val="en"/>
              </w:rPr>
              <w:t>)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June 5, 2017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April 6, 2016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Pleasantville, NY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Brooklyn, NY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January 8, 2001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February 29, 2000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16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17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5’3”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5’2”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125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  <w:tc>
          <w:tcPr>
            <w:tcW w:w="2250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145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 w:val="restart"/>
            <w:tcBorders>
              <w:top w:val="single" w:sz="18" w:space="0" w:color="8AB833" w:themeColor="accent2"/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/>
              <w:jc w:val="center"/>
              <w:rPr>
                <w:rFonts w:ascii="Franklin Gothic Medium" w:hAnsi="Franklin Gothic Medium"/>
              </w:rPr>
            </w:pPr>
            <w:r w:rsidRPr="00353AE7">
              <w:rPr>
                <w:rFonts w:ascii="Franklin Gothic Medium" w:hAnsi="Franklin Gothic Medium"/>
                <w:noProof/>
              </w:rPr>
              <w:drawing>
                <wp:inline distT="0" distB="0" distL="0" distR="0" wp14:anchorId="0EFA5AF0" wp14:editId="357F6E6C">
                  <wp:extent cx="1280160" cy="1280160"/>
                  <wp:effectExtent l="0" t="0" r="0" b="0"/>
                  <wp:docPr id="15" name="Picture 15" descr="No photo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 photo avail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94"/>
                          <a:stretch/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b/>
                <w:sz w:val="20"/>
                <w:lang w:val="en"/>
              </w:rPr>
            </w:pP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Chesley</w:t>
            </w:r>
            <w:proofErr w:type="spellEnd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 Sanchez</w:t>
            </w:r>
          </w:p>
        </w:tc>
        <w:tc>
          <w:tcPr>
            <w:tcW w:w="2250" w:type="dxa"/>
            <w:vMerge w:val="restart"/>
            <w:tcBorders>
              <w:top w:val="single" w:sz="18" w:space="0" w:color="8AB833" w:themeColor="accent2"/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 w:line="276" w:lineRule="auto"/>
              <w:jc w:val="center"/>
            </w:pPr>
            <w:r w:rsidRPr="00353AE7">
              <w:rPr>
                <w:noProof/>
                <w:color w:val="165D9A"/>
              </w:rPr>
              <w:drawing>
                <wp:inline distT="0" distB="0" distL="0" distR="0" wp14:anchorId="74BBF8C7" wp14:editId="6A43D86F">
                  <wp:extent cx="1280160" cy="1280160"/>
                  <wp:effectExtent l="0" t="0" r="0" b="0"/>
                  <wp:docPr id="9" name="Picture 9" descr="No photo availabl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photo availabl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81" b="3981"/>
                          <a:stretch/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Shavonte</w:t>
            </w:r>
            <w:proofErr w:type="spellEnd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Bibbins</w:t>
            </w:r>
            <w:proofErr w:type="spellEnd"/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April 14, 2017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January 24, 2017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Bronx, NY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Yonkers, NY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February 18, 2000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December 19, 2001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17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15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5’3”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5’0”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160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  <w:tc>
          <w:tcPr>
            <w:tcW w:w="2250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  <w:color w:val="165D9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110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 w:val="restart"/>
            <w:tcBorders>
              <w:top w:val="single" w:sz="18" w:space="0" w:color="8AB833" w:themeColor="accent2"/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/>
              <w:jc w:val="center"/>
              <w:rPr>
                <w:rFonts w:ascii="Franklin Gothic Medium" w:hAnsi="Franklin Gothic Medium"/>
              </w:rPr>
            </w:pPr>
            <w:r w:rsidRPr="00353AE7">
              <w:rPr>
                <w:rFonts w:ascii="Franklin Gothic Medium" w:hAnsi="Franklin Gothic Medium"/>
                <w:noProof/>
              </w:rPr>
              <w:drawing>
                <wp:inline distT="0" distB="0" distL="0" distR="0" wp14:anchorId="3004C49D" wp14:editId="41F7837E">
                  <wp:extent cx="1280160" cy="1280160"/>
                  <wp:effectExtent l="0" t="0" r="0" b="0"/>
                  <wp:docPr id="10" name="Picture 10" descr="No photo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photo avail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000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b/>
                <w:sz w:val="20"/>
                <w:lang w:val="en"/>
              </w:rPr>
            </w:pP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Yhailine</w:t>
            </w:r>
            <w:proofErr w:type="spellEnd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 Fabre</w:t>
            </w:r>
          </w:p>
        </w:tc>
        <w:tc>
          <w:tcPr>
            <w:tcW w:w="2250" w:type="dxa"/>
            <w:vMerge w:val="restart"/>
            <w:tcBorders>
              <w:top w:val="single" w:sz="18" w:space="0" w:color="8AB833" w:themeColor="accent2"/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 w:line="276" w:lineRule="auto"/>
              <w:jc w:val="center"/>
            </w:pPr>
            <w:r w:rsidRPr="00353AE7">
              <w:rPr>
                <w:noProof/>
              </w:rPr>
              <w:drawing>
                <wp:inline distT="0" distB="0" distL="0" distR="0" wp14:anchorId="4F7C450D" wp14:editId="6D71DA1D">
                  <wp:extent cx="1280160" cy="1280160"/>
                  <wp:effectExtent l="0" t="0" r="0" b="0"/>
                  <wp:docPr id="12" name="Picture 12" descr="No photo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 photo avail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000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Xiao Gao </w:t>
            </w:r>
            <w:r w:rsidRPr="008726C1">
              <w:rPr>
                <w:rFonts w:eastAsia="Times New Roman" w:cs="Times New Roman"/>
                <w:b/>
                <w:sz w:val="18"/>
                <w:lang w:val="en"/>
              </w:rPr>
              <w:t>(</w:t>
            </w:r>
            <w:r w:rsidR="008726C1">
              <w:rPr>
                <w:rFonts w:eastAsia="Times New Roman" w:cs="Times New Roman"/>
                <w:b/>
                <w:sz w:val="18"/>
                <w:lang w:val="en"/>
              </w:rPr>
              <w:t>“</w:t>
            </w:r>
            <w:r w:rsidRPr="008726C1">
              <w:rPr>
                <w:rFonts w:eastAsia="Times New Roman" w:cs="Times New Roman"/>
                <w:b/>
                <w:sz w:val="18"/>
                <w:lang w:val="en"/>
              </w:rPr>
              <w:t>Chloe</w:t>
            </w:r>
            <w:r w:rsidR="008726C1">
              <w:rPr>
                <w:rFonts w:eastAsia="Times New Roman" w:cs="Times New Roman"/>
                <w:b/>
                <w:sz w:val="18"/>
                <w:lang w:val="en"/>
              </w:rPr>
              <w:t>”</w:t>
            </w:r>
            <w:r w:rsidRPr="008726C1">
              <w:rPr>
                <w:rFonts w:eastAsia="Times New Roman" w:cs="Times New Roman"/>
                <w:b/>
                <w:sz w:val="18"/>
                <w:lang w:val="en"/>
              </w:rPr>
              <w:t>)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July 3, 2017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April 14, 2017  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New Windsor, NY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Brooklyn, NY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13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16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November 8, 2003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December 5, 2000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5’2”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5’4”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115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  <w:tc>
          <w:tcPr>
            <w:tcW w:w="2250" w:type="dxa"/>
            <w:vMerge/>
            <w:tcBorders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140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 w:val="restart"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/>
              <w:jc w:val="center"/>
              <w:rPr>
                <w:rFonts w:ascii="Franklin Gothic Medium" w:hAnsi="Franklin Gothic Medium"/>
              </w:rPr>
            </w:pPr>
            <w:r w:rsidRPr="00353AE7">
              <w:rPr>
                <w:rFonts w:ascii="Franklin Gothic Medium" w:hAnsi="Franklin Gothic Medium"/>
                <w:noProof/>
              </w:rPr>
              <w:drawing>
                <wp:inline distT="0" distB="0" distL="0" distR="0" wp14:anchorId="60932826" wp14:editId="08781DD6">
                  <wp:extent cx="1280160" cy="1280160"/>
                  <wp:effectExtent l="0" t="0" r="0" b="0"/>
                  <wp:docPr id="13" name="Picture 13" descr="No photo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 photo avail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0000"/>
                          <a:stretch/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/>
              <w:rPr>
                <w:rFonts w:eastAsia="Times New Roman" w:cs="Times New Roman"/>
                <w:b/>
                <w:sz w:val="20"/>
                <w:lang w:val="en"/>
              </w:rPr>
            </w:pP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Yavanka</w:t>
            </w:r>
            <w:proofErr w:type="spellEnd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 Johnson</w:t>
            </w:r>
          </w:p>
        </w:tc>
        <w:tc>
          <w:tcPr>
            <w:tcW w:w="2250" w:type="dxa"/>
            <w:vMerge w:val="restart"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8726C1">
            <w:pPr>
              <w:spacing w:before="120" w:line="276" w:lineRule="auto"/>
              <w:jc w:val="center"/>
            </w:pPr>
            <w:r w:rsidRPr="00353AE7">
              <w:rPr>
                <w:noProof/>
              </w:rPr>
              <w:drawing>
                <wp:inline distT="0" distB="0" distL="0" distR="0" wp14:anchorId="031D6107" wp14:editId="19200B8F">
                  <wp:extent cx="1280160" cy="1280160"/>
                  <wp:effectExtent l="0" t="0" r="0" b="0"/>
                  <wp:docPr id="14" name="Picture 14" descr="No photo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 photo avail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0000"/>
                          <a:stretch/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Name:</w:t>
            </w:r>
          </w:p>
        </w:tc>
        <w:tc>
          <w:tcPr>
            <w:tcW w:w="2160" w:type="dxa"/>
            <w:tcBorders>
              <w:top w:val="single" w:sz="18" w:space="0" w:color="8AB833" w:themeColor="accent2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before="120"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Asha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Magnanimi</w:t>
            </w:r>
            <w:proofErr w:type="spellEnd"/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January 24, 2017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Missing Since: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June 11, 2017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Yonkers, NY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 xml:space="preserve">From: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Buffalo, NY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15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16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January 12, 2002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Age 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September 21, 2000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5’2”</w:t>
            </w: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Height: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DD" w:rsidRPr="00A85ADD" w:rsidRDefault="00A85ADD" w:rsidP="008726C1">
            <w:pPr>
              <w:spacing w:line="276" w:lineRule="auto"/>
              <w:rPr>
                <w:rFonts w:eastAsia="Times New Roman" w:cs="Times New Roman"/>
                <w:b/>
                <w:sz w:val="20"/>
                <w:lang w:val="en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5’3”</w:t>
            </w:r>
          </w:p>
        </w:tc>
      </w:tr>
      <w:tr w:rsidR="008726C1" w:rsidRPr="00353AE7" w:rsidTr="008726C1">
        <w:trPr>
          <w:trHeight w:val="20"/>
          <w:jc w:val="center"/>
        </w:trPr>
        <w:tc>
          <w:tcPr>
            <w:tcW w:w="2281" w:type="dxa"/>
            <w:vMerge/>
            <w:tcBorders>
              <w:left w:val="nil"/>
              <w:bottom w:val="single" w:sz="36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jc w:val="center"/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36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36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190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  <w:tc>
          <w:tcPr>
            <w:tcW w:w="2250" w:type="dxa"/>
            <w:vMerge/>
            <w:tcBorders>
              <w:left w:val="nil"/>
              <w:bottom w:val="single" w:sz="36" w:space="0" w:color="8AB833" w:themeColor="accent2"/>
              <w:right w:val="nil"/>
            </w:tcBorders>
            <w:vAlign w:val="center"/>
          </w:tcPr>
          <w:p w:rsidR="00A85ADD" w:rsidRPr="00353AE7" w:rsidRDefault="00A85ADD" w:rsidP="00A85AD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36" w:space="0" w:color="8AB833" w:themeColor="accent2"/>
              <w:right w:val="nil"/>
            </w:tcBorders>
            <w:vAlign w:val="center"/>
          </w:tcPr>
          <w:p w:rsidR="00A85ADD" w:rsidRPr="00A85ADD" w:rsidRDefault="00A85ADD" w:rsidP="00A85ADD">
            <w:pPr>
              <w:spacing w:line="276" w:lineRule="auto"/>
              <w:rPr>
                <w:rFonts w:eastAsia="Times New Roman" w:cs="Times New Roman"/>
                <w:sz w:val="20"/>
                <w:lang w:val="en"/>
              </w:rPr>
            </w:pPr>
            <w:r w:rsidRPr="00A85ADD">
              <w:rPr>
                <w:rFonts w:eastAsia="Times New Roman" w:cs="Times New Roman"/>
                <w:sz w:val="20"/>
                <w:lang w:val="en"/>
              </w:rPr>
              <w:t>Weight: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36" w:space="0" w:color="8AB833" w:themeColor="accent2"/>
              <w:right w:val="nil"/>
            </w:tcBorders>
            <w:vAlign w:val="center"/>
          </w:tcPr>
          <w:p w:rsidR="00A85ADD" w:rsidRPr="00A85ADD" w:rsidRDefault="00A85ADD" w:rsidP="008726C1">
            <w:pPr>
              <w:rPr>
                <w:b/>
                <w:sz w:val="20"/>
              </w:rPr>
            </w:pPr>
            <w:r w:rsidRPr="00A85ADD">
              <w:rPr>
                <w:rFonts w:eastAsia="Times New Roman" w:cs="Times New Roman"/>
                <w:b/>
                <w:sz w:val="20"/>
                <w:lang w:val="en"/>
              </w:rPr>
              <w:t xml:space="preserve">120 </w:t>
            </w:r>
            <w:proofErr w:type="spellStart"/>
            <w:r w:rsidRPr="00A85ADD">
              <w:rPr>
                <w:rFonts w:eastAsia="Times New Roman" w:cs="Times New Roman"/>
                <w:b/>
                <w:sz w:val="20"/>
                <w:lang w:val="en"/>
              </w:rPr>
              <w:t>lbs</w:t>
            </w:r>
            <w:proofErr w:type="spellEnd"/>
          </w:p>
        </w:tc>
      </w:tr>
    </w:tbl>
    <w:p w:rsidR="00AA39E5" w:rsidRPr="008726C1" w:rsidRDefault="00AA39E5" w:rsidP="00353AE7">
      <w:pPr>
        <w:spacing w:before="240"/>
        <w:jc w:val="center"/>
        <w:rPr>
          <w:rFonts w:ascii="Franklin Gothic Medium" w:hAnsi="Franklin Gothic Medium"/>
          <w:b/>
          <w:sz w:val="32"/>
          <w:szCs w:val="24"/>
        </w:rPr>
      </w:pPr>
      <w:r w:rsidRPr="008726C1">
        <w:rPr>
          <w:rFonts w:ascii="Franklin Gothic Medium" w:hAnsi="Franklin Gothic Medium"/>
          <w:b/>
          <w:sz w:val="32"/>
          <w:szCs w:val="24"/>
        </w:rPr>
        <w:t>Call the Human Trafficking Hotline if you see one of these children.</w:t>
      </w:r>
    </w:p>
    <w:p w:rsidR="00353AE7" w:rsidRPr="008726C1" w:rsidRDefault="00AA39E5" w:rsidP="00A85ADD">
      <w:pPr>
        <w:jc w:val="center"/>
        <w:rPr>
          <w:rFonts w:ascii="Franklin Gothic Medium" w:hAnsi="Franklin Gothic Medium"/>
          <w:b/>
          <w:color w:val="8AB833" w:themeColor="accent2"/>
          <w:sz w:val="32"/>
          <w:szCs w:val="24"/>
        </w:rPr>
      </w:pPr>
      <w:r w:rsidRPr="008726C1">
        <w:rPr>
          <w:rFonts w:ascii="Franklin Gothic Medium" w:hAnsi="Franklin Gothic Medium"/>
          <w:b/>
          <w:color w:val="C00000"/>
          <w:sz w:val="32"/>
          <w:szCs w:val="24"/>
        </w:rPr>
        <w:t>1-888-373</w:t>
      </w:r>
      <w:r w:rsidR="00D85F02">
        <w:rPr>
          <w:rFonts w:ascii="Franklin Gothic Medium" w:hAnsi="Franklin Gothic Medium"/>
          <w:b/>
          <w:color w:val="C00000"/>
          <w:sz w:val="32"/>
          <w:szCs w:val="24"/>
        </w:rPr>
        <w:t>-7</w:t>
      </w:r>
      <w:bookmarkStart w:id="0" w:name="_GoBack"/>
      <w:bookmarkEnd w:id="0"/>
      <w:r w:rsidRPr="008726C1">
        <w:rPr>
          <w:rFonts w:ascii="Franklin Gothic Medium" w:hAnsi="Franklin Gothic Medium"/>
          <w:b/>
          <w:color w:val="C00000"/>
          <w:sz w:val="32"/>
          <w:szCs w:val="24"/>
        </w:rPr>
        <w:t>888</w:t>
      </w:r>
      <w:r w:rsidRPr="008726C1">
        <w:rPr>
          <w:rFonts w:ascii="Franklin Gothic Medium" w:hAnsi="Franklin Gothic Medium"/>
          <w:b/>
          <w:color w:val="8AB833" w:themeColor="accent2"/>
          <w:sz w:val="32"/>
          <w:szCs w:val="24"/>
        </w:rPr>
        <w:t xml:space="preserve"> </w:t>
      </w:r>
      <w:r w:rsidRPr="008726C1">
        <w:rPr>
          <w:rFonts w:ascii="Franklin Gothic Medium" w:hAnsi="Franklin Gothic Medium"/>
          <w:b/>
          <w:sz w:val="32"/>
          <w:szCs w:val="24"/>
        </w:rPr>
        <w:t>or</w:t>
      </w:r>
      <w:r w:rsidRPr="008726C1">
        <w:rPr>
          <w:rFonts w:ascii="Franklin Gothic Medium" w:hAnsi="Franklin Gothic Medium"/>
          <w:b/>
          <w:color w:val="8AB833" w:themeColor="accent2"/>
          <w:sz w:val="32"/>
          <w:szCs w:val="24"/>
        </w:rPr>
        <w:t xml:space="preserve"> </w:t>
      </w:r>
      <w:r w:rsidRPr="008726C1">
        <w:rPr>
          <w:rFonts w:ascii="Franklin Gothic Medium" w:hAnsi="Franklin Gothic Medium"/>
          <w:b/>
          <w:color w:val="C00000"/>
          <w:sz w:val="32"/>
          <w:szCs w:val="24"/>
        </w:rPr>
        <w:t>1-800-THE LOST</w:t>
      </w:r>
    </w:p>
    <w:sectPr w:rsidR="00353AE7" w:rsidRPr="008726C1" w:rsidSect="00353AE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DC9"/>
    <w:multiLevelType w:val="multilevel"/>
    <w:tmpl w:val="F732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961AD"/>
    <w:multiLevelType w:val="multilevel"/>
    <w:tmpl w:val="CB72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67"/>
    <w:rsid w:val="000670E9"/>
    <w:rsid w:val="000738AB"/>
    <w:rsid w:val="00124584"/>
    <w:rsid w:val="00291A3E"/>
    <w:rsid w:val="002C02B6"/>
    <w:rsid w:val="00310210"/>
    <w:rsid w:val="00353AE7"/>
    <w:rsid w:val="00387B75"/>
    <w:rsid w:val="00441067"/>
    <w:rsid w:val="004D0DE6"/>
    <w:rsid w:val="00586885"/>
    <w:rsid w:val="005A16E2"/>
    <w:rsid w:val="00676AF7"/>
    <w:rsid w:val="006E5029"/>
    <w:rsid w:val="00793CB2"/>
    <w:rsid w:val="0083122C"/>
    <w:rsid w:val="00850170"/>
    <w:rsid w:val="008537BA"/>
    <w:rsid w:val="008726C1"/>
    <w:rsid w:val="008B58CE"/>
    <w:rsid w:val="00934E37"/>
    <w:rsid w:val="0095079D"/>
    <w:rsid w:val="00A148CC"/>
    <w:rsid w:val="00A604A1"/>
    <w:rsid w:val="00A85ADD"/>
    <w:rsid w:val="00AA39E5"/>
    <w:rsid w:val="00B70556"/>
    <w:rsid w:val="00BC6265"/>
    <w:rsid w:val="00D85F02"/>
    <w:rsid w:val="00DE05F5"/>
    <w:rsid w:val="00E313A4"/>
    <w:rsid w:val="00F61C2F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28984-C277-4B14-AD94-72F25E5F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7B75"/>
    <w:rPr>
      <w:strike w:val="0"/>
      <w:dstrike w:val="0"/>
      <w:color w:val="165D9A"/>
      <w:u w:val="none"/>
      <w:effect w:val="none"/>
    </w:rPr>
  </w:style>
  <w:style w:type="table" w:styleId="TableGrid">
    <w:name w:val="Table Grid"/>
    <w:basedOn w:val="TableNormal"/>
    <w:uiPriority w:val="39"/>
    <w:rsid w:val="004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ngkids.com/poster/USNY/20804/1/screen" TargetMode="External"/><Relationship Id="rId13" Type="http://schemas.openxmlformats.org/officeDocument/2006/relationships/hyperlink" Target="http://www.missingkids.com/poster/NCMC/1299560/1/screen" TargetMode="External"/><Relationship Id="rId18" Type="http://schemas.openxmlformats.org/officeDocument/2006/relationships/hyperlink" Target="http://www.missingkids.com/poster/NCMC/1291826/1/scree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missingkids.com/poster/NCMC/1294415/1/scree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ssingkids.com/poster/NCMC/1301041/1/scree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issingkids.com/poster/NCMC/1294415/1/screen" TargetMode="External"/><Relationship Id="rId15" Type="http://schemas.openxmlformats.org/officeDocument/2006/relationships/hyperlink" Target="http://www.missingkids.com/poster/NCMC/1270855/1/screen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Ginnyb</dc:creator>
  <cp:keywords/>
  <dc:description/>
  <cp:lastModifiedBy>Assistant Minister</cp:lastModifiedBy>
  <cp:revision>2</cp:revision>
  <cp:lastPrinted>2017-07-11T21:01:00Z</cp:lastPrinted>
  <dcterms:created xsi:type="dcterms:W3CDTF">2018-07-02T13:32:00Z</dcterms:created>
  <dcterms:modified xsi:type="dcterms:W3CDTF">2018-07-02T13:32:00Z</dcterms:modified>
</cp:coreProperties>
</file>